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0CC2" w14:textId="77777777" w:rsidR="0050659B" w:rsidRDefault="0050659B" w:rsidP="0050659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50659B">
        <w:rPr>
          <w:rFonts w:ascii="黑体" w:eastAsia="黑体" w:hAnsi="黑体" w:cs="黑体" w:hint="eastAsia"/>
          <w:b/>
          <w:bCs/>
          <w:sz w:val="36"/>
          <w:szCs w:val="36"/>
        </w:rPr>
        <w:t>四川农业大学</w:t>
      </w:r>
      <w:r w:rsidRPr="0050659B">
        <w:rPr>
          <w:rFonts w:ascii="黑体" w:eastAsia="黑体" w:hAnsi="黑体" w:cs="黑体"/>
          <w:b/>
          <w:bCs/>
          <w:sz w:val="36"/>
          <w:szCs w:val="36"/>
        </w:rPr>
        <w:t>2023年研究生学术活动</w:t>
      </w:r>
    </w:p>
    <w:p w14:paraId="554E173D" w14:textId="25835E8D" w:rsidR="00664633" w:rsidRDefault="0050659B" w:rsidP="0050659B">
      <w:pPr>
        <w:jc w:val="center"/>
        <w:rPr>
          <w:rFonts w:ascii="宋体" w:eastAsia="宋体" w:hAnsi="宋体"/>
          <w:b/>
          <w:bCs/>
          <w:sz w:val="24"/>
          <w:szCs w:val="28"/>
        </w:rPr>
      </w:pPr>
      <w:r w:rsidRPr="0050659B">
        <w:rPr>
          <w:rFonts w:ascii="黑体" w:eastAsia="黑体" w:hAnsi="黑体" w:cs="黑体"/>
          <w:b/>
          <w:bCs/>
          <w:sz w:val="36"/>
          <w:szCs w:val="36"/>
        </w:rPr>
        <w:t>申报表</w:t>
      </w:r>
    </w:p>
    <w:p w14:paraId="2FDE55B4" w14:textId="77777777" w:rsidR="00664633" w:rsidRDefault="00191FF3">
      <w:pPr>
        <w:jc w:val="left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申请单位（盖章）：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2101"/>
        <w:gridCol w:w="1168"/>
        <w:gridCol w:w="113"/>
        <w:gridCol w:w="1316"/>
        <w:gridCol w:w="896"/>
        <w:gridCol w:w="2075"/>
      </w:tblGrid>
      <w:tr w:rsidR="00664633" w14:paraId="44EF2FC1" w14:textId="77777777" w:rsidTr="00191FF3">
        <w:trPr>
          <w:trHeight w:val="1118"/>
        </w:trPr>
        <w:tc>
          <w:tcPr>
            <w:tcW w:w="1393" w:type="dxa"/>
            <w:vAlign w:val="center"/>
          </w:tcPr>
          <w:p w14:paraId="7F8AAC5C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活动名称</w:t>
            </w:r>
          </w:p>
        </w:tc>
        <w:tc>
          <w:tcPr>
            <w:tcW w:w="7669" w:type="dxa"/>
            <w:gridSpan w:val="6"/>
            <w:vAlign w:val="center"/>
          </w:tcPr>
          <w:p w14:paraId="06033AB0" w14:textId="77777777" w:rsidR="00664633" w:rsidRDefault="0066463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2D6D40F8" w14:textId="77777777" w:rsidTr="00191FF3">
        <w:trPr>
          <w:trHeight w:val="1545"/>
        </w:trPr>
        <w:tc>
          <w:tcPr>
            <w:tcW w:w="1393" w:type="dxa"/>
            <w:vAlign w:val="center"/>
          </w:tcPr>
          <w:p w14:paraId="2707D356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活动类型</w:t>
            </w:r>
          </w:p>
          <w:p w14:paraId="72434402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</w:rPr>
              <w:t>（可多选）</w:t>
            </w:r>
          </w:p>
        </w:tc>
        <w:tc>
          <w:tcPr>
            <w:tcW w:w="7669" w:type="dxa"/>
            <w:gridSpan w:val="6"/>
            <w:vAlign w:val="center"/>
          </w:tcPr>
          <w:p w14:paraId="2F4DA1FA" w14:textId="47A74495" w:rsidR="00486882" w:rsidRDefault="00191FF3" w:rsidP="0048688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□</w:t>
            </w:r>
            <w:r w:rsidR="00486882" w:rsidRPr="00486882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学术报告会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 w:rsidR="00486882"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□学术沙龙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 w:rsidR="00486882"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□</w:t>
            </w:r>
            <w:r w:rsidR="00486882" w:rsidRPr="00486882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创新创业竞赛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</w:p>
          <w:p w14:paraId="04939950" w14:textId="6CFFE052" w:rsidR="00664633" w:rsidRDefault="00191FF3" w:rsidP="00486882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□其他：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  <w:u w:val="single"/>
              </w:rPr>
              <w:t xml:space="preserve">             </w:t>
            </w:r>
          </w:p>
        </w:tc>
      </w:tr>
      <w:tr w:rsidR="00664633" w14:paraId="38079C57" w14:textId="77777777" w:rsidTr="00191FF3">
        <w:trPr>
          <w:trHeight w:val="844"/>
        </w:trPr>
        <w:tc>
          <w:tcPr>
            <w:tcW w:w="1393" w:type="dxa"/>
            <w:vAlign w:val="center"/>
          </w:tcPr>
          <w:p w14:paraId="536238B1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活动时间</w:t>
            </w:r>
          </w:p>
        </w:tc>
        <w:tc>
          <w:tcPr>
            <w:tcW w:w="3269" w:type="dxa"/>
            <w:gridSpan w:val="2"/>
            <w:vAlign w:val="center"/>
          </w:tcPr>
          <w:p w14:paraId="7A25CCE4" w14:textId="77777777" w:rsidR="00664633" w:rsidRDefault="00191FF3">
            <w:pPr>
              <w:ind w:firstLineChars="200" w:firstLine="562"/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日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>—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日</w:t>
            </w:r>
          </w:p>
        </w:tc>
        <w:tc>
          <w:tcPr>
            <w:tcW w:w="2325" w:type="dxa"/>
            <w:gridSpan w:val="3"/>
            <w:vAlign w:val="center"/>
          </w:tcPr>
          <w:p w14:paraId="17324AEE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预期参与人数</w:t>
            </w:r>
          </w:p>
        </w:tc>
        <w:tc>
          <w:tcPr>
            <w:tcW w:w="2075" w:type="dxa"/>
          </w:tcPr>
          <w:p w14:paraId="7F7148ED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691B10AD" w14:textId="77777777" w:rsidTr="00191FF3">
        <w:trPr>
          <w:trHeight w:val="856"/>
        </w:trPr>
        <w:tc>
          <w:tcPr>
            <w:tcW w:w="1393" w:type="dxa"/>
            <w:vAlign w:val="center"/>
          </w:tcPr>
          <w:p w14:paraId="17059358" w14:textId="77777777" w:rsidR="00664633" w:rsidRDefault="00191FF3">
            <w:pPr>
              <w:snapToGrid w:val="0"/>
              <w:contextualSpacing/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活动</w:t>
            </w:r>
          </w:p>
          <w:p w14:paraId="4BF2535C" w14:textId="77777777" w:rsidR="00664633" w:rsidRDefault="00191FF3">
            <w:pPr>
              <w:snapToGrid w:val="0"/>
              <w:contextualSpacing/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负责人</w:t>
            </w:r>
          </w:p>
        </w:tc>
        <w:tc>
          <w:tcPr>
            <w:tcW w:w="3269" w:type="dxa"/>
            <w:gridSpan w:val="2"/>
            <w:vAlign w:val="center"/>
          </w:tcPr>
          <w:p w14:paraId="2A74D9B3" w14:textId="77777777" w:rsidR="00664633" w:rsidRDefault="00664633">
            <w:pPr>
              <w:ind w:firstLineChars="200" w:firstLine="562"/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429" w:type="dxa"/>
            <w:gridSpan w:val="2"/>
            <w:vAlign w:val="center"/>
          </w:tcPr>
          <w:p w14:paraId="5FD0635E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2971" w:type="dxa"/>
            <w:gridSpan w:val="2"/>
            <w:vAlign w:val="center"/>
          </w:tcPr>
          <w:p w14:paraId="588107F4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3912D89C" w14:textId="77777777" w:rsidTr="00191FF3">
        <w:trPr>
          <w:trHeight w:val="7314"/>
        </w:trPr>
        <w:tc>
          <w:tcPr>
            <w:tcW w:w="1393" w:type="dxa"/>
            <w:vAlign w:val="center"/>
          </w:tcPr>
          <w:p w14:paraId="4E5BB269" w14:textId="77777777" w:rsidR="00664633" w:rsidRDefault="00191FF3">
            <w:pPr>
              <w:snapToGrid w:val="0"/>
              <w:contextualSpacing/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活动目的与意义</w:t>
            </w:r>
          </w:p>
        </w:tc>
        <w:tc>
          <w:tcPr>
            <w:tcW w:w="7669" w:type="dxa"/>
            <w:gridSpan w:val="6"/>
            <w:vAlign w:val="center"/>
          </w:tcPr>
          <w:p w14:paraId="2ED83FC3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2AA17895" w14:textId="77777777" w:rsidTr="00191FF3">
        <w:trPr>
          <w:trHeight w:val="6222"/>
        </w:trPr>
        <w:tc>
          <w:tcPr>
            <w:tcW w:w="1393" w:type="dxa"/>
            <w:vAlign w:val="center"/>
          </w:tcPr>
          <w:p w14:paraId="230C9810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lastRenderedPageBreak/>
              <w:t>活动方案</w:t>
            </w:r>
          </w:p>
          <w:p w14:paraId="35326AEA" w14:textId="1E11829E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16"/>
                <w:szCs w:val="18"/>
              </w:rPr>
              <w:t>（不少于</w:t>
            </w:r>
            <w:r>
              <w:rPr>
                <w:rFonts w:ascii="宋体" w:eastAsia="宋体" w:hAnsi="宋体"/>
                <w:b/>
                <w:bCs/>
                <w:sz w:val="16"/>
                <w:szCs w:val="18"/>
              </w:rPr>
              <w:t>500</w:t>
            </w:r>
            <w:r>
              <w:rPr>
                <w:rFonts w:ascii="宋体" w:eastAsia="宋体" w:hAnsi="宋体" w:hint="eastAsia"/>
                <w:b/>
                <w:bCs/>
                <w:sz w:val="16"/>
                <w:szCs w:val="18"/>
              </w:rPr>
              <w:t>字，可另附页）</w:t>
            </w:r>
          </w:p>
        </w:tc>
        <w:tc>
          <w:tcPr>
            <w:tcW w:w="7669" w:type="dxa"/>
            <w:gridSpan w:val="6"/>
          </w:tcPr>
          <w:p w14:paraId="6A3C6953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5F452066" w14:textId="77777777" w:rsidTr="00191FF3">
        <w:tc>
          <w:tcPr>
            <w:tcW w:w="1393" w:type="dxa"/>
            <w:vMerge w:val="restart"/>
            <w:vAlign w:val="center"/>
          </w:tcPr>
          <w:p w14:paraId="0F9BC765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经费预算</w:t>
            </w:r>
          </w:p>
          <w:p w14:paraId="663D2A4E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6"/>
              </w:rPr>
              <w:t>（可另附页）</w:t>
            </w:r>
          </w:p>
        </w:tc>
        <w:tc>
          <w:tcPr>
            <w:tcW w:w="2101" w:type="dxa"/>
            <w:vAlign w:val="center"/>
          </w:tcPr>
          <w:p w14:paraId="538CF084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项目</w:t>
            </w:r>
          </w:p>
        </w:tc>
        <w:tc>
          <w:tcPr>
            <w:tcW w:w="1168" w:type="dxa"/>
            <w:vAlign w:val="center"/>
          </w:tcPr>
          <w:p w14:paraId="60F3CD4B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金额</w:t>
            </w:r>
          </w:p>
        </w:tc>
        <w:tc>
          <w:tcPr>
            <w:tcW w:w="2325" w:type="dxa"/>
            <w:gridSpan w:val="3"/>
            <w:vAlign w:val="center"/>
          </w:tcPr>
          <w:p w14:paraId="0417B22E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项目</w:t>
            </w:r>
          </w:p>
        </w:tc>
        <w:tc>
          <w:tcPr>
            <w:tcW w:w="2075" w:type="dxa"/>
            <w:vAlign w:val="center"/>
          </w:tcPr>
          <w:p w14:paraId="1C1B52D3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金额</w:t>
            </w:r>
          </w:p>
        </w:tc>
      </w:tr>
      <w:tr w:rsidR="00664633" w14:paraId="77CA00AD" w14:textId="77777777" w:rsidTr="00191FF3">
        <w:trPr>
          <w:trHeight w:val="419"/>
        </w:trPr>
        <w:tc>
          <w:tcPr>
            <w:tcW w:w="1393" w:type="dxa"/>
            <w:vMerge/>
          </w:tcPr>
          <w:p w14:paraId="79F8C849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101" w:type="dxa"/>
          </w:tcPr>
          <w:p w14:paraId="5828938D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168" w:type="dxa"/>
          </w:tcPr>
          <w:p w14:paraId="27B16BF4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325" w:type="dxa"/>
            <w:gridSpan w:val="3"/>
          </w:tcPr>
          <w:p w14:paraId="5C874069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075" w:type="dxa"/>
          </w:tcPr>
          <w:p w14:paraId="4BBEF501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1527D065" w14:textId="77777777" w:rsidTr="00191FF3">
        <w:tc>
          <w:tcPr>
            <w:tcW w:w="1393" w:type="dxa"/>
            <w:vMerge/>
          </w:tcPr>
          <w:p w14:paraId="1B88DA78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101" w:type="dxa"/>
          </w:tcPr>
          <w:p w14:paraId="6C31FD8A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168" w:type="dxa"/>
          </w:tcPr>
          <w:p w14:paraId="54D89011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325" w:type="dxa"/>
            <w:gridSpan w:val="3"/>
          </w:tcPr>
          <w:p w14:paraId="131BBC9D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075" w:type="dxa"/>
          </w:tcPr>
          <w:p w14:paraId="2A1F7DBF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775E9B25" w14:textId="77777777" w:rsidTr="00191FF3">
        <w:tc>
          <w:tcPr>
            <w:tcW w:w="1393" w:type="dxa"/>
            <w:vMerge/>
          </w:tcPr>
          <w:p w14:paraId="33727B86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101" w:type="dxa"/>
          </w:tcPr>
          <w:p w14:paraId="49F98C6F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168" w:type="dxa"/>
          </w:tcPr>
          <w:p w14:paraId="058D667A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325" w:type="dxa"/>
            <w:gridSpan w:val="3"/>
          </w:tcPr>
          <w:p w14:paraId="1CA11C3B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075" w:type="dxa"/>
          </w:tcPr>
          <w:p w14:paraId="6BC4C8F7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23CDFA44" w14:textId="77777777" w:rsidTr="00191FF3">
        <w:tc>
          <w:tcPr>
            <w:tcW w:w="1393" w:type="dxa"/>
            <w:vMerge/>
          </w:tcPr>
          <w:p w14:paraId="0372DE8B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101" w:type="dxa"/>
          </w:tcPr>
          <w:p w14:paraId="68D036F6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1168" w:type="dxa"/>
          </w:tcPr>
          <w:p w14:paraId="16D96B9D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325" w:type="dxa"/>
            <w:gridSpan w:val="3"/>
          </w:tcPr>
          <w:p w14:paraId="2E021D42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2075" w:type="dxa"/>
          </w:tcPr>
          <w:p w14:paraId="222941CC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</w:tr>
      <w:tr w:rsidR="00664633" w14:paraId="3E0CD89B" w14:textId="77777777" w:rsidTr="00191FF3">
        <w:tc>
          <w:tcPr>
            <w:tcW w:w="1393" w:type="dxa"/>
            <w:vMerge/>
          </w:tcPr>
          <w:p w14:paraId="3006BD4C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</w:tc>
        <w:tc>
          <w:tcPr>
            <w:tcW w:w="7669" w:type="dxa"/>
            <w:gridSpan w:val="6"/>
            <w:vAlign w:val="center"/>
          </w:tcPr>
          <w:p w14:paraId="0D98E81A" w14:textId="77777777" w:rsidR="00664633" w:rsidRDefault="00191FF3">
            <w:pPr>
              <w:wordWrap w:val="0"/>
              <w:jc w:val="righ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合计：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元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  </w:t>
            </w:r>
          </w:p>
        </w:tc>
      </w:tr>
      <w:tr w:rsidR="00664633" w14:paraId="0C8E49AC" w14:textId="77777777" w:rsidTr="00191FF3">
        <w:trPr>
          <w:trHeight w:val="2852"/>
        </w:trPr>
        <w:tc>
          <w:tcPr>
            <w:tcW w:w="1393" w:type="dxa"/>
            <w:vAlign w:val="center"/>
          </w:tcPr>
          <w:p w14:paraId="0DDE7DC4" w14:textId="77777777" w:rsidR="00664633" w:rsidRDefault="00191FF3">
            <w:pPr>
              <w:jc w:val="center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审核意见</w:t>
            </w:r>
          </w:p>
        </w:tc>
        <w:tc>
          <w:tcPr>
            <w:tcW w:w="3382" w:type="dxa"/>
            <w:gridSpan w:val="3"/>
          </w:tcPr>
          <w:p w14:paraId="2B8B784F" w14:textId="77777777" w:rsidR="00664633" w:rsidRDefault="00191FF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申报单位负责人意见：</w:t>
            </w:r>
          </w:p>
          <w:p w14:paraId="209339B4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4B198169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2C867CE0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3E716E26" w14:textId="77777777" w:rsidR="00664633" w:rsidRDefault="00191FF3">
            <w:pPr>
              <w:jc w:val="righ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日</w:t>
            </w:r>
          </w:p>
        </w:tc>
        <w:tc>
          <w:tcPr>
            <w:tcW w:w="4287" w:type="dxa"/>
            <w:gridSpan w:val="3"/>
          </w:tcPr>
          <w:p w14:paraId="209B7A4E" w14:textId="77777777" w:rsidR="00664633" w:rsidRDefault="00191FF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研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工部意见：</w:t>
            </w:r>
          </w:p>
          <w:p w14:paraId="07AFB54A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7ACA9F23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4A47F7F4" w14:textId="77777777" w:rsidR="00664633" w:rsidRDefault="00664633">
            <w:pPr>
              <w:jc w:val="lef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</w:p>
          <w:p w14:paraId="46001765" w14:textId="77777777" w:rsidR="00664633" w:rsidRDefault="00191FF3">
            <w:pPr>
              <w:jc w:val="right"/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年</w:t>
            </w:r>
            <w:r>
              <w:rPr>
                <w:rFonts w:ascii="宋体" w:eastAsia="宋体" w:hAnsi="宋体"/>
                <w:b/>
                <w:bCs/>
                <w:sz w:val="28"/>
                <w:szCs w:val="32"/>
              </w:rPr>
              <w:t xml:space="preserve">  月  日</w:t>
            </w:r>
          </w:p>
        </w:tc>
      </w:tr>
    </w:tbl>
    <w:p w14:paraId="49AD0601" w14:textId="240E0058" w:rsidR="00664633" w:rsidRPr="00587ED3" w:rsidRDefault="00587ED3">
      <w:pPr>
        <w:jc w:val="left"/>
        <w:rPr>
          <w:rFonts w:ascii="宋体" w:eastAsia="宋体" w:hAnsi="宋体"/>
          <w:b/>
          <w:bCs/>
          <w:sz w:val="16"/>
          <w:szCs w:val="18"/>
        </w:rPr>
      </w:pPr>
      <w:r w:rsidRPr="00587ED3">
        <w:rPr>
          <w:rFonts w:ascii="宋体" w:eastAsia="宋体" w:hAnsi="宋体" w:hint="eastAsia"/>
          <w:b/>
          <w:bCs/>
          <w:sz w:val="16"/>
          <w:szCs w:val="18"/>
        </w:rPr>
        <w:t>注：</w:t>
      </w:r>
      <w:r w:rsidRPr="00587ED3">
        <w:rPr>
          <w:rFonts w:ascii="宋体" w:eastAsia="宋体" w:hAnsi="宋体" w:hint="eastAsia"/>
          <w:b/>
          <w:bCs/>
          <w:sz w:val="16"/>
          <w:szCs w:val="18"/>
        </w:rPr>
        <w:t>经费实行报账制，主要用于活动开展的必备物资材料、奖状证书方面的开支，不用于评审费、指导费、奖金和奖品等。</w:t>
      </w:r>
    </w:p>
    <w:sectPr w:rsidR="00664633" w:rsidRPr="00587ED3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BB"/>
    <w:rsid w:val="001571F7"/>
    <w:rsid w:val="00191FF3"/>
    <w:rsid w:val="001B27F3"/>
    <w:rsid w:val="003761CF"/>
    <w:rsid w:val="003C4677"/>
    <w:rsid w:val="00486882"/>
    <w:rsid w:val="005017BD"/>
    <w:rsid w:val="0050659B"/>
    <w:rsid w:val="0054442E"/>
    <w:rsid w:val="00583447"/>
    <w:rsid w:val="00587ED3"/>
    <w:rsid w:val="00664633"/>
    <w:rsid w:val="00740DBB"/>
    <w:rsid w:val="008B6CC1"/>
    <w:rsid w:val="009D2DEF"/>
    <w:rsid w:val="00CC058B"/>
    <w:rsid w:val="00DC3BBB"/>
    <w:rsid w:val="00F77095"/>
    <w:rsid w:val="23077BD0"/>
    <w:rsid w:val="39F433A9"/>
    <w:rsid w:val="5AA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93BBE"/>
  <w15:docId w15:val="{BE329C37-664C-4D55-A1C3-E57BABF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铭尧</dc:creator>
  <cp:lastModifiedBy>王 学欣</cp:lastModifiedBy>
  <cp:revision>10</cp:revision>
  <dcterms:created xsi:type="dcterms:W3CDTF">2021-11-04T14:23:00Z</dcterms:created>
  <dcterms:modified xsi:type="dcterms:W3CDTF">2023-04-26T11:25:00Z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