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仿宋_GB2312"/>
        </w:rPr>
        <w:t>附件4：</w:t>
      </w:r>
    </w:p>
    <w:p>
      <w:pPr>
        <w:jc w:val="center"/>
        <w:rPr>
          <w:rFonts w:ascii="仿宋" w:hAnsi="仿宋" w:eastAsia="仿宋"/>
          <w:b/>
          <w:bCs/>
          <w:sz w:val="36"/>
          <w:szCs w:val="28"/>
        </w:rPr>
      </w:pPr>
      <w:r>
        <w:rPr>
          <w:rFonts w:hint="eastAsia" w:ascii="仿宋" w:hAnsi="仿宋" w:eastAsia="仿宋"/>
          <w:b/>
          <w:bCs/>
          <w:sz w:val="36"/>
          <w:szCs w:val="28"/>
        </w:rPr>
        <w:t>研究生满意度测评问卷</w:t>
      </w:r>
    </w:p>
    <w:p>
      <w:pPr>
        <w:spacing w:line="360" w:lineRule="auto"/>
        <w:rPr>
          <w:rFonts w:hint="default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/>
          <w:sz w:val="24"/>
          <w:szCs w:val="21"/>
        </w:rPr>
        <w:t>【填写说明】亲爱的研究生同学，为了二级研究生会能够给研究生群体提供更好的服务，充分响应研究生同学们的生活、学习需求，特此进行研究生会满意度问卷调查。请仔细阅读问题描述后，对你所了解的学院研究生会做出理性、真实的评价！满意度由1</w:t>
      </w:r>
      <w:r>
        <w:rPr>
          <w:rFonts w:hint="eastAsia" w:ascii="仿宋_GB2312"/>
          <w:sz w:val="24"/>
          <w:szCs w:val="21"/>
          <w:lang w:val="en-US" w:eastAsia="zh-CN"/>
        </w:rPr>
        <w:t>分</w:t>
      </w:r>
      <w:r>
        <w:rPr>
          <w:rFonts w:hint="eastAsia" w:ascii="仿宋_GB2312"/>
          <w:sz w:val="24"/>
          <w:szCs w:val="21"/>
        </w:rPr>
        <w:t>到10</w:t>
      </w:r>
      <w:r>
        <w:rPr>
          <w:rFonts w:hint="eastAsia" w:ascii="仿宋_GB2312"/>
          <w:sz w:val="24"/>
          <w:szCs w:val="21"/>
          <w:lang w:val="en-US" w:eastAsia="zh-CN"/>
        </w:rPr>
        <w:t>分</w:t>
      </w:r>
      <w:r>
        <w:rPr>
          <w:rFonts w:hint="eastAsia" w:ascii="仿宋_GB2312"/>
          <w:sz w:val="24"/>
          <w:szCs w:val="21"/>
        </w:rPr>
        <w:t>，1</w:t>
      </w:r>
      <w:r>
        <w:rPr>
          <w:rFonts w:hint="eastAsia" w:ascii="仿宋_GB2312"/>
          <w:sz w:val="24"/>
          <w:szCs w:val="21"/>
          <w:lang w:val="en-US" w:eastAsia="zh-CN"/>
        </w:rPr>
        <w:t>分</w:t>
      </w:r>
      <w:r>
        <w:rPr>
          <w:rFonts w:hint="eastAsia" w:ascii="仿宋_GB2312"/>
          <w:sz w:val="24"/>
          <w:szCs w:val="21"/>
        </w:rPr>
        <w:t>表示非常不满意，10</w:t>
      </w:r>
      <w:r>
        <w:rPr>
          <w:rFonts w:hint="eastAsia" w:ascii="仿宋_GB2312"/>
          <w:sz w:val="24"/>
          <w:szCs w:val="21"/>
          <w:lang w:val="en-US" w:eastAsia="zh-CN"/>
        </w:rPr>
        <w:t>分</w:t>
      </w:r>
      <w:r>
        <w:rPr>
          <w:rFonts w:hint="eastAsia" w:ascii="仿宋_GB2312"/>
          <w:sz w:val="24"/>
          <w:szCs w:val="21"/>
        </w:rPr>
        <w:t>表示非常满意</w:t>
      </w:r>
      <w:r>
        <w:rPr>
          <w:rFonts w:hint="eastAsia" w:ascii="仿宋_GB2312"/>
          <w:sz w:val="24"/>
          <w:szCs w:val="21"/>
          <w:lang w:val="en-US" w:eastAsia="zh-CN"/>
        </w:rPr>
        <w:t>;满意度总分为90分，60-70分为及格，70-80分为良好，80-90分为优秀。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hint="eastAsia" w:ascii="仿宋" w:hAnsi="仿宋" w:eastAsia="仿宋"/>
          <w:b/>
          <w:bCs/>
          <w:sz w:val="24"/>
          <w:szCs w:val="21"/>
        </w:rPr>
        <w:t>1.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研究生会坚持民主集中制，每年规范召开研究生代表大会且研究生参与度高、覆盖面广、取得效果良好。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hint="eastAsia" w:ascii="仿宋" w:hAnsi="仿宋" w:eastAsia="仿宋"/>
          <w:b/>
          <w:bCs/>
          <w:sz w:val="24"/>
          <w:szCs w:val="21"/>
        </w:rPr>
        <w:t>2.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>研究生会骨干遴选、成员招新等均严格执行了公平、公正、公开的制度。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3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研究生会在日常工作中做到规范行事，主动公开改革成效、自觉接受研究生同学们的监督。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4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研究生会工作人员自觉遵守校规校纪，努力做到品学兼优，无不良嗜好，起到良好模范榜样作用，组织作风风清气正。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5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研究生会积极致力于开展思想引领、学风助力等弘扬正能量活动，广泛吸引同学参与，并能取得良好效果。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6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研究生会致力于开展多样化的学术活动，提供了学术展示和交流分享平台，同时也开展文体活动、实践活动等促进研究生全面发展。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7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研究生会协助学校帮助解决同学在学业发展、身心健康、社会融入、权益维护等方面开展的工作成效良好。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8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研究生会成员秉持着全心全意为研究生服务的宗旨，在工作过程中工作作风良好，态度良好，积极性高。 </w:t>
      </w:r>
    </w:p>
    <w:p>
      <w:pPr>
        <w:jc w:val="righ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r>
        <w:rPr>
          <w:rFonts w:hint="eastAsia" w:ascii="仿宋" w:hAnsi="仿宋" w:eastAsia="仿宋"/>
          <w:sz w:val="24"/>
          <w:szCs w:val="21"/>
        </w:rPr>
        <w:t xml:space="preserve"> </w:t>
      </w:r>
    </w:p>
    <w:p>
      <w:pPr>
        <w:spacing w:line="312" w:lineRule="auto"/>
        <w:rPr>
          <w:rFonts w:ascii="仿宋" w:hAnsi="仿宋" w:eastAsia="仿宋"/>
          <w:b/>
          <w:bCs/>
          <w:sz w:val="24"/>
          <w:szCs w:val="21"/>
        </w:rPr>
      </w:pPr>
      <w:r>
        <w:rPr>
          <w:rFonts w:ascii="仿宋" w:hAnsi="仿宋" w:eastAsia="仿宋"/>
          <w:b/>
          <w:bCs/>
          <w:sz w:val="24"/>
          <w:szCs w:val="21"/>
        </w:rPr>
        <w:t>9</w:t>
      </w:r>
      <w:r>
        <w:rPr>
          <w:rFonts w:hint="eastAsia" w:ascii="仿宋" w:hAnsi="仿宋" w:eastAsia="仿宋"/>
          <w:b/>
          <w:bCs/>
          <w:sz w:val="24"/>
          <w:szCs w:val="21"/>
        </w:rPr>
        <w:t>.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本培养单位</w:t>
      </w:r>
      <w:r>
        <w:rPr>
          <w:rFonts w:hint="eastAsia" w:ascii="仿宋" w:hAnsi="仿宋" w:eastAsia="仿宋"/>
          <w:b/>
          <w:bCs/>
          <w:sz w:val="24"/>
          <w:szCs w:val="21"/>
        </w:rPr>
        <w:t>研究生会能够较好运用新媒体，新媒体平台建设良好且消息推文质量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高</w:t>
      </w:r>
      <w:r>
        <w:rPr>
          <w:rFonts w:hint="eastAsia" w:ascii="仿宋" w:hAnsi="仿宋" w:eastAsia="仿宋"/>
          <w:b/>
          <w:bCs/>
          <w:sz w:val="24"/>
          <w:szCs w:val="21"/>
        </w:rPr>
        <w:t>，</w:t>
      </w:r>
      <w:r>
        <w:rPr>
          <w:rFonts w:hint="eastAsia" w:ascii="仿宋" w:hAnsi="仿宋" w:eastAsia="仿宋"/>
          <w:b/>
          <w:bCs/>
          <w:sz w:val="24"/>
          <w:szCs w:val="21"/>
          <w:lang w:eastAsia="zh-CN"/>
        </w:rPr>
        <w:t>具</w:t>
      </w:r>
      <w:r>
        <w:rPr>
          <w:rFonts w:hint="eastAsia" w:ascii="仿宋" w:hAnsi="仿宋" w:eastAsia="仿宋"/>
          <w:b/>
          <w:bCs/>
          <w:sz w:val="24"/>
          <w:szCs w:val="21"/>
        </w:rPr>
        <w:t xml:space="preserve">有丰富性和吸引性。 </w:t>
      </w:r>
    </w:p>
    <w:p>
      <w:pPr>
        <w:spacing w:line="312" w:lineRule="auto"/>
        <w:jc w:val="right"/>
        <w:rPr>
          <w:rFonts w:hint="eastAsia" w:ascii="仿宋" w:hAnsi="仿宋" w:eastAsia="仿宋"/>
          <w:sz w:val="22"/>
          <w:szCs w:val="20"/>
        </w:rPr>
      </w:pPr>
      <w:r>
        <w:rPr>
          <w:rFonts w:hint="eastAsia" w:ascii="仿宋" w:hAnsi="仿宋" w:eastAsia="仿宋"/>
          <w:sz w:val="24"/>
          <w:szCs w:val="21"/>
          <w:lang w:val="en-US" w:eastAsia="zh-CN"/>
        </w:rPr>
        <w:t>分数：________</w:t>
      </w:r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MWI3NDFmMzViODk3MjM1MGU2Y2M4YzBmM2NhZTAifQ=="/>
  </w:docVars>
  <w:rsids>
    <w:rsidRoot w:val="0083264E"/>
    <w:rsid w:val="000714E6"/>
    <w:rsid w:val="00073ABA"/>
    <w:rsid w:val="00090957"/>
    <w:rsid w:val="000C58E2"/>
    <w:rsid w:val="000D10BE"/>
    <w:rsid w:val="00112627"/>
    <w:rsid w:val="001248EC"/>
    <w:rsid w:val="001776FE"/>
    <w:rsid w:val="00223761"/>
    <w:rsid w:val="00246A9E"/>
    <w:rsid w:val="00270B16"/>
    <w:rsid w:val="002833EB"/>
    <w:rsid w:val="002B5DD5"/>
    <w:rsid w:val="002D708E"/>
    <w:rsid w:val="002E1ADE"/>
    <w:rsid w:val="003021CD"/>
    <w:rsid w:val="003167F1"/>
    <w:rsid w:val="00340A98"/>
    <w:rsid w:val="00356AAA"/>
    <w:rsid w:val="003722B3"/>
    <w:rsid w:val="003A26AB"/>
    <w:rsid w:val="00426B1B"/>
    <w:rsid w:val="004C097F"/>
    <w:rsid w:val="004C5304"/>
    <w:rsid w:val="00546551"/>
    <w:rsid w:val="005524BD"/>
    <w:rsid w:val="00561C3F"/>
    <w:rsid w:val="005655A0"/>
    <w:rsid w:val="005941D9"/>
    <w:rsid w:val="00641A56"/>
    <w:rsid w:val="00646C28"/>
    <w:rsid w:val="006628F4"/>
    <w:rsid w:val="00695CEB"/>
    <w:rsid w:val="006A7DE9"/>
    <w:rsid w:val="006C7FD7"/>
    <w:rsid w:val="006E1A1A"/>
    <w:rsid w:val="00756EC9"/>
    <w:rsid w:val="0079563A"/>
    <w:rsid w:val="007B117E"/>
    <w:rsid w:val="0083264E"/>
    <w:rsid w:val="0083577F"/>
    <w:rsid w:val="0089727F"/>
    <w:rsid w:val="008A0E88"/>
    <w:rsid w:val="008D17C5"/>
    <w:rsid w:val="008E34F6"/>
    <w:rsid w:val="00907F5D"/>
    <w:rsid w:val="009438E2"/>
    <w:rsid w:val="009701E0"/>
    <w:rsid w:val="00980E37"/>
    <w:rsid w:val="00A055A4"/>
    <w:rsid w:val="00A663A9"/>
    <w:rsid w:val="00A80421"/>
    <w:rsid w:val="00A81F36"/>
    <w:rsid w:val="00B0072B"/>
    <w:rsid w:val="00B36EEA"/>
    <w:rsid w:val="00B71EBA"/>
    <w:rsid w:val="00B8582B"/>
    <w:rsid w:val="00BB533E"/>
    <w:rsid w:val="00BF1296"/>
    <w:rsid w:val="00C7031A"/>
    <w:rsid w:val="00C71A34"/>
    <w:rsid w:val="00C85C1C"/>
    <w:rsid w:val="00DE4DC3"/>
    <w:rsid w:val="00DF3624"/>
    <w:rsid w:val="00E34614"/>
    <w:rsid w:val="00E34790"/>
    <w:rsid w:val="00E515BC"/>
    <w:rsid w:val="00E5483A"/>
    <w:rsid w:val="00E55631"/>
    <w:rsid w:val="00E9295A"/>
    <w:rsid w:val="00EA06C4"/>
    <w:rsid w:val="00EB4AA6"/>
    <w:rsid w:val="00F2342F"/>
    <w:rsid w:val="00F320BC"/>
    <w:rsid w:val="00F44724"/>
    <w:rsid w:val="00FA503C"/>
    <w:rsid w:val="00FE4C91"/>
    <w:rsid w:val="00FE57C5"/>
    <w:rsid w:val="2D845DFA"/>
    <w:rsid w:val="725B1F6F"/>
    <w:rsid w:val="76B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8893-C1D0-4803-8D80-2B4640D2C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705</Words>
  <Characters>716</Characters>
  <Lines>6</Lines>
  <Paragraphs>1</Paragraphs>
  <TotalTime>2</TotalTime>
  <ScaleCrop>false</ScaleCrop>
  <LinksUpToDate>false</LinksUpToDate>
  <CharactersWithSpaces>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Pika qiu</dc:creator>
  <cp:lastModifiedBy>Azhang</cp:lastModifiedBy>
  <dcterms:modified xsi:type="dcterms:W3CDTF">2023-06-23T10:28:06Z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C48C7331BD3647BB908C0D0D8A2F3A08_12</vt:lpwstr>
  </property>
</Properties>
</file>