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jc w:val="left"/>
        <w:rPr>
          <w:rFonts w:hint="eastAsia" w:ascii="宋体" w:hAnsi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kern w:val="0"/>
          <w:sz w:val="28"/>
          <w:szCs w:val="28"/>
        </w:rPr>
        <w:t>附件二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44"/>
          <w:szCs w:val="44"/>
        </w:rPr>
        <w:t>参赛保证书</w:t>
      </w:r>
    </w:p>
    <w:p>
      <w:pPr>
        <w:widowControl/>
        <w:adjustRightInd w:val="0"/>
        <w:snapToGrid w:val="0"/>
        <w:spacing w:line="360" w:lineRule="auto"/>
        <w:ind w:firstLine="537" w:firstLineChars="168"/>
        <w:rPr>
          <w:rFonts w:ascii="宋体" w:hAnsi="宋体" w:cs="宋体"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篮球比赛主旨在于</w:t>
      </w:r>
      <w:r>
        <w:rPr>
          <w:rFonts w:hint="eastAsia" w:ascii="宋体" w:hAnsi="宋体"/>
          <w:kern w:val="0"/>
          <w:sz w:val="28"/>
          <w:szCs w:val="28"/>
        </w:rPr>
        <w:t>丰富研究生校园文化生活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的课余生活，增添生活乐趣。每名参赛运动员应该牢记“友谊第一，比赛第二”的体育精神，在比赛中放松自己，充分展现作为川农研究生，作为篮球爱好者的良好风采和专业素养。为了更好的维护本次篮球比赛的正常秩序，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院（所）研究生男/女子篮球队自愿作出以下承诺：</w:t>
      </w:r>
    </w:p>
    <w:p>
      <w:pPr>
        <w:widowControl/>
        <w:adjustRightInd w:val="0"/>
        <w:snapToGrid w:val="0"/>
        <w:spacing w:line="360" w:lineRule="auto"/>
        <w:ind w:firstLine="537" w:firstLineChars="168"/>
        <w:jc w:val="left"/>
        <w:rPr>
          <w:rFonts w:ascii="宋体" w:hAnsi="宋体" w:cs="宋体"/>
          <w:color w:val="000000"/>
          <w:spacing w:val="2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1.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球队承诺：比赛过程中，尊重裁判、服从判罚、不顶撞裁判。辱骂裁判、威胁甚至斗殴者，按校规校纪处理，事态严重涉及刑事治安等移交公安机关进行处理。</w:t>
      </w:r>
    </w:p>
    <w:p>
      <w:pPr>
        <w:widowControl/>
        <w:adjustRightInd w:val="0"/>
        <w:snapToGrid w:val="0"/>
        <w:spacing w:line="360" w:lineRule="auto"/>
        <w:ind w:firstLine="537" w:firstLineChars="168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2.球队承诺：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比赛过程中任何人不得干扰裁判和记录台工作人员，严禁非工作人员靠近记录台。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3.球队承诺：比赛进程中，注意比赛的动作，幅度要小，谨防发生受伤事件。严禁恶意犯规，恶意伤人，比赛中裁判可视犯规情节严重程度，作出相应判罚，亦可直接判罚出场。各队队员、拉拉队以及其他人员严禁出言不逊，辱骂对方球员。</w:t>
      </w:r>
    </w:p>
    <w:p>
      <w:pPr>
        <w:widowControl/>
        <w:adjustRightInd w:val="0"/>
        <w:snapToGrid w:val="0"/>
        <w:spacing w:line="360" w:lineRule="auto"/>
        <w:ind w:firstLine="560" w:firstLineChars="200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4.球队承诺：杜绝打架现象的发生，若在比赛期间或赛后、由于篮球赛引起的打架事件,按校规校纪处理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，并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取消比赛资格。事态严重涉及治安刑事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问题一律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移交公安机关处理。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kern w:val="0"/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5.球队承诺：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比赛队必须提前10分钟到场，迟到15分钟即在规定的比赛时间5分钟后未到者，作弃权处理。</w:t>
      </w:r>
    </w:p>
    <w:p>
      <w:pPr>
        <w:widowControl/>
        <w:adjustRightInd w:val="0"/>
        <w:snapToGrid w:val="0"/>
        <w:spacing w:line="360" w:lineRule="auto"/>
        <w:ind w:firstLine="560" w:firstLineChars="200"/>
        <w:jc w:val="lef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6.球队承诺：本院（所）</w:t>
      </w:r>
      <w:r>
        <w:rPr>
          <w:rFonts w:hint="eastAsia" w:ascii="宋体" w:hAnsi="宋体" w:cs="宋体"/>
          <w:color w:val="000000"/>
          <w:spacing w:val="20"/>
          <w:kern w:val="0"/>
          <w:sz w:val="28"/>
          <w:szCs w:val="28"/>
        </w:rPr>
        <w:t>研究生男/女子篮球队</w:t>
      </w:r>
      <w:r>
        <w:rPr>
          <w:rFonts w:hint="eastAsia" w:ascii="宋体" w:hAnsi="宋体"/>
          <w:kern w:val="0"/>
          <w:sz w:val="28"/>
          <w:szCs w:val="28"/>
        </w:rPr>
        <w:t>保证严格遵循并执行本次研究生篮球赛的比赛要求，自觉维护比赛秩序。</w:t>
      </w:r>
    </w:p>
    <w:p>
      <w:pPr>
        <w:widowControl/>
        <w:adjustRightInd w:val="0"/>
        <w:snapToGrid w:val="0"/>
        <w:spacing w:line="360" w:lineRule="auto"/>
        <w:ind w:firstLine="720" w:firstLineChars="200"/>
        <w:jc w:val="left"/>
        <w:rPr>
          <w:rFonts w:hint="eastAsia" w:ascii="宋体" w:hAnsi="宋体"/>
          <w:kern w:val="0"/>
          <w:sz w:val="36"/>
          <w:szCs w:val="28"/>
        </w:rPr>
      </w:pPr>
      <w:r>
        <w:rPr>
          <w:rFonts w:hint="eastAsia" w:ascii="宋体" w:hAnsi="宋体"/>
          <w:kern w:val="0"/>
          <w:sz w:val="36"/>
          <w:szCs w:val="28"/>
        </w:rPr>
        <w:t xml:space="preserve">签字：       </w:t>
      </w:r>
    </w:p>
    <w:p>
      <w:pPr>
        <w:widowControl/>
        <w:adjustRightInd w:val="0"/>
        <w:snapToGrid w:val="0"/>
        <w:ind w:firstLine="560" w:firstLineChars="200"/>
        <w:jc w:val="center"/>
        <w:rPr>
          <w:rFonts w:hint="default" w:ascii="宋体" w:hAnsi="宋体" w:eastAsia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                                        年   月   日</w:t>
      </w:r>
    </w:p>
    <w:p>
      <w:pPr>
        <w:widowControl/>
        <w:adjustRightInd w:val="0"/>
        <w:snapToGrid w:val="0"/>
        <w:jc w:val="right"/>
        <w:rPr>
          <w:rFonts w:hint="eastAsia" w:ascii="宋体" w:hAnsi="宋体"/>
          <w:kern w:val="0"/>
          <w:sz w:val="28"/>
          <w:szCs w:val="28"/>
        </w:rPr>
      </w:pPr>
    </w:p>
    <w:p>
      <w:pPr>
        <w:widowControl/>
        <w:adjustRightInd w:val="0"/>
        <w:snapToGrid w:val="0"/>
        <w:jc w:val="righ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四川农业大学研究生篮球赛组委会</w:t>
      </w:r>
    </w:p>
    <w:p>
      <w:pPr>
        <w:widowControl/>
        <w:adjustRightInd w:val="0"/>
        <w:snapToGrid w:val="0"/>
        <w:jc w:val="both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FF0000"/>
          <w:sz w:val="36"/>
          <w:szCs w:val="36"/>
        </w:rPr>
        <w:t>备注：请抽签时每队队长把免责声明</w:t>
      </w:r>
      <w:r>
        <w:rPr>
          <w:rFonts w:hint="eastAsia" w:ascii="仿宋" w:hAnsi="仿宋" w:eastAsia="仿宋" w:cs="宋体"/>
          <w:color w:val="FF0000"/>
          <w:sz w:val="36"/>
          <w:szCs w:val="36"/>
          <w:lang w:val="en-US" w:eastAsia="zh-CN"/>
        </w:rPr>
        <w:t>及参赛保证书</w:t>
      </w:r>
      <w:r>
        <w:rPr>
          <w:rFonts w:hint="eastAsia" w:ascii="仿宋" w:hAnsi="仿宋" w:eastAsia="仿宋" w:cs="宋体"/>
          <w:color w:val="FF0000"/>
          <w:sz w:val="36"/>
          <w:szCs w:val="36"/>
        </w:rPr>
        <w:t>交给组委会，抽签时间在报名结束后，具体时间会另行通知。</w:t>
      </w:r>
      <w:r>
        <w:rPr>
          <w:rFonts w:hint="eastAsia" w:ascii="仿宋" w:hAnsi="仿宋" w:eastAsia="仿宋" w:cs="宋体"/>
          <w:color w:val="FF0000"/>
          <w:sz w:val="32"/>
          <w:szCs w:val="32"/>
        </w:rPr>
        <w:t xml:space="preserve"> </w:t>
      </w:r>
      <w:r>
        <w:rPr>
          <w:rFonts w:hint="eastAsia" w:ascii="宋体" w:hAnsi="宋体" w:cs="宋体"/>
          <w:color w:val="FF0000"/>
          <w:sz w:val="32"/>
          <w:szCs w:val="32"/>
        </w:rPr>
        <w:t xml:space="preserve"> </w:t>
      </w:r>
    </w:p>
    <w:sectPr>
      <w:pgSz w:w="11906" w:h="16838"/>
      <w:pgMar w:top="1276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01A"/>
    <w:rsid w:val="00016330"/>
    <w:rsid w:val="00026C59"/>
    <w:rsid w:val="00034E79"/>
    <w:rsid w:val="00036FAB"/>
    <w:rsid w:val="00137728"/>
    <w:rsid w:val="00177FEF"/>
    <w:rsid w:val="002C585F"/>
    <w:rsid w:val="00333831"/>
    <w:rsid w:val="003530B1"/>
    <w:rsid w:val="00356F31"/>
    <w:rsid w:val="003F415A"/>
    <w:rsid w:val="004C7FBD"/>
    <w:rsid w:val="005D6E58"/>
    <w:rsid w:val="00603B16"/>
    <w:rsid w:val="00722994"/>
    <w:rsid w:val="007414B4"/>
    <w:rsid w:val="007579AF"/>
    <w:rsid w:val="00790436"/>
    <w:rsid w:val="007B4FD1"/>
    <w:rsid w:val="007D086B"/>
    <w:rsid w:val="007D5FF9"/>
    <w:rsid w:val="008C2642"/>
    <w:rsid w:val="008D3E72"/>
    <w:rsid w:val="009A4F5D"/>
    <w:rsid w:val="009E7198"/>
    <w:rsid w:val="00AE6A42"/>
    <w:rsid w:val="00B91E80"/>
    <w:rsid w:val="00BA01E0"/>
    <w:rsid w:val="00C37E12"/>
    <w:rsid w:val="00C70234"/>
    <w:rsid w:val="00CD09AC"/>
    <w:rsid w:val="00CD724C"/>
    <w:rsid w:val="00D32913"/>
    <w:rsid w:val="00DB6B02"/>
    <w:rsid w:val="00DE5583"/>
    <w:rsid w:val="00DF5265"/>
    <w:rsid w:val="00E826B1"/>
    <w:rsid w:val="00EB496E"/>
    <w:rsid w:val="00EC762B"/>
    <w:rsid w:val="00F7050F"/>
    <w:rsid w:val="00F72F4F"/>
    <w:rsid w:val="05A60F4F"/>
    <w:rsid w:val="07D5073A"/>
    <w:rsid w:val="12316C3F"/>
    <w:rsid w:val="167965FF"/>
    <w:rsid w:val="1AF92141"/>
    <w:rsid w:val="1D9974D7"/>
    <w:rsid w:val="232479AC"/>
    <w:rsid w:val="280A0FDC"/>
    <w:rsid w:val="2DCA3B91"/>
    <w:rsid w:val="31022F56"/>
    <w:rsid w:val="33220FB1"/>
    <w:rsid w:val="36BD0E3D"/>
    <w:rsid w:val="443C068A"/>
    <w:rsid w:val="52427D09"/>
    <w:rsid w:val="5A100BC6"/>
    <w:rsid w:val="5BB462ED"/>
    <w:rsid w:val="5F5D151A"/>
    <w:rsid w:val="62DF6060"/>
    <w:rsid w:val="6DE666B1"/>
    <w:rsid w:val="6E471484"/>
    <w:rsid w:val="72B85C1B"/>
    <w:rsid w:val="785549AE"/>
    <w:rsid w:val="7D7A63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2011-10-15T00:09:00Z</dcterms:created>
  <dc:creator>a</dc:creator>
  <cp:lastModifiedBy>WPS_1685838127</cp:lastModifiedBy>
  <dcterms:modified xsi:type="dcterms:W3CDTF">2023-10-10T23:41:34Z</dcterms:modified>
  <dc:title>保证金制度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53688BC915C14993AE702565BDEF9756_43</vt:lpwstr>
  </property>
</Properties>
</file>