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4"/>
        </w:rPr>
        <w:t>：</w:t>
      </w:r>
    </w:p>
    <w:p>
      <w:pPr>
        <w:spacing w:before="156" w:beforeLines="50" w:after="156" w:afterLines="50"/>
        <w:jc w:val="center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202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-202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4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学年第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二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学期最佳研究生党支部组织生活案例申报表</w:t>
      </w:r>
      <w:bookmarkEnd w:id="0"/>
    </w:p>
    <w:tbl>
      <w:tblPr>
        <w:tblStyle w:val="5"/>
        <w:tblW w:w="93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693"/>
        <w:gridCol w:w="1702"/>
        <w:gridCol w:w="2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党支部名称</w:t>
            </w:r>
          </w:p>
        </w:tc>
        <w:tc>
          <w:tcPr>
            <w:tcW w:w="72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</w:rPr>
              <w:t>组织生活主题（名称）</w:t>
            </w:r>
          </w:p>
        </w:tc>
        <w:tc>
          <w:tcPr>
            <w:tcW w:w="72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所在院所</w:t>
            </w:r>
          </w:p>
        </w:tc>
        <w:tc>
          <w:tcPr>
            <w:tcW w:w="72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开展时间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地点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党支部人数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参与人数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党支部书记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联系电话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94" w:type="dxa"/>
            <w:gridSpan w:val="4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简述活动开展流程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（分点列举，300字内）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  <w:jc w:val="center"/>
        </w:trPr>
        <w:tc>
          <w:tcPr>
            <w:tcW w:w="9394" w:type="dxa"/>
            <w:gridSpan w:val="4"/>
            <w:vAlign w:val="top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94" w:type="dxa"/>
            <w:gridSpan w:val="4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概述主要内容及亮点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（语言精炼准确、突出亮点，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00字内）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1" w:hRule="atLeast"/>
          <w:jc w:val="center"/>
        </w:trPr>
        <w:tc>
          <w:tcPr>
            <w:tcW w:w="9394" w:type="dxa"/>
            <w:gridSpan w:val="4"/>
            <w:vAlign w:val="top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FF"/>
                <w:sz w:val="24"/>
                <w:szCs w:val="24"/>
                <w:lang w:val="en-US" w:eastAsia="zh-CN"/>
              </w:rPr>
              <w:t>形成一篇较高质量的新闻稿（微信推文）或经验总结。</w:t>
            </w:r>
          </w:p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FF"/>
                <w:sz w:val="24"/>
                <w:szCs w:val="24"/>
                <w:lang w:val="en-US" w:eastAsia="zh-CN"/>
              </w:rPr>
              <w:t>要求：①介绍活动具体开展情况、成效、特色。②包含</w:t>
            </w:r>
            <w:r>
              <w:rPr>
                <w:rFonts w:hint="eastAsia" w:ascii="Times New Roman" w:hAnsi="Times New Roman" w:eastAsia="仿宋" w:cs="Times New Roman"/>
                <w:color w:val="0000FF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0000FF"/>
                <w:sz w:val="24"/>
                <w:szCs w:val="24"/>
                <w:lang w:val="en-US" w:eastAsia="zh-CN"/>
              </w:rPr>
              <w:t>张及以上活动照片。</w:t>
            </w:r>
          </w:p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94" w:type="dxa"/>
            <w:gridSpan w:val="4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成果总结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（300字内）：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9394" w:type="dxa"/>
            <w:gridSpan w:val="4"/>
            <w:vAlign w:val="top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394" w:type="dxa"/>
            <w:gridSpan w:val="4"/>
            <w:vAlign w:val="top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培养单位党委推荐意见：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9394" w:type="dxa"/>
            <w:gridSpan w:val="4"/>
            <w:vAlign w:val="top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3556" w:firstLineChars="127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负责人（签字）：        党委盖章</w:t>
            </w:r>
          </w:p>
          <w:p>
            <w:pPr>
              <w:spacing w:line="320" w:lineRule="exact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                                      </w:t>
            </w:r>
          </w:p>
          <w:p>
            <w:pPr>
              <w:spacing w:line="320" w:lineRule="exact"/>
              <w:ind w:right="976" w:rightChars="465" w:firstLine="560" w:firstLineChars="200"/>
              <w:jc w:val="righ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Times New Roman" w:hAnsi="Times New Roman" w:eastAsia="仿宋" w:cs="Times New Roman"/>
          <w:sz w:val="22"/>
          <w:szCs w:val="24"/>
        </w:rPr>
      </w:pPr>
    </w:p>
    <w:sectPr>
      <w:pgSz w:w="11906" w:h="16838"/>
      <w:pgMar w:top="1134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B1EC59-EB6E-4D05-AC41-54F7E0DDC55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DAA059EA-8852-4BF8-8CA8-6E1C509003A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46E37D9-30AD-4B00-8C88-82132699AD0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E392767-39C6-4D1D-A020-48D196A70E7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iOTM5MzhhOWFmNTRiZmM5NTY5MTU0ZDIwNGIyNTcifQ=="/>
  </w:docVars>
  <w:rsids>
    <w:rsidRoot w:val="290F325A"/>
    <w:rsid w:val="0011071A"/>
    <w:rsid w:val="005329CE"/>
    <w:rsid w:val="00F93217"/>
    <w:rsid w:val="0F9F2542"/>
    <w:rsid w:val="156C736A"/>
    <w:rsid w:val="18D05E62"/>
    <w:rsid w:val="1C5E3BBE"/>
    <w:rsid w:val="26FF75BE"/>
    <w:rsid w:val="290F325A"/>
    <w:rsid w:val="3312685B"/>
    <w:rsid w:val="41087697"/>
    <w:rsid w:val="44162B16"/>
    <w:rsid w:val="56146C92"/>
    <w:rsid w:val="571A7138"/>
    <w:rsid w:val="5C0156FC"/>
    <w:rsid w:val="5CA442C0"/>
    <w:rsid w:val="5DAC190C"/>
    <w:rsid w:val="5FA97E40"/>
    <w:rsid w:val="663A5C95"/>
    <w:rsid w:val="66D632F9"/>
    <w:rsid w:val="714762FC"/>
    <w:rsid w:val="738B5D82"/>
    <w:rsid w:val="794F33AE"/>
    <w:rsid w:val="7D6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utoSpaceDE w:val="0"/>
      <w:autoSpaceDN w:val="0"/>
      <w:spacing w:line="300" w:lineRule="auto"/>
      <w:ind w:firstLine="480" w:firstLineChars="200"/>
    </w:pPr>
    <w:rPr>
      <w:rFonts w:ascii="Times New Roman" w:hAnsi="Times New Roman" w:eastAsia="仿宋_GB2312" w:cs="Times New Roman"/>
      <w:sz w:val="24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235</Characters>
  <Lines>2</Lines>
  <Paragraphs>1</Paragraphs>
  <TotalTime>1</TotalTime>
  <ScaleCrop>false</ScaleCrop>
  <LinksUpToDate>false</LinksUpToDate>
  <CharactersWithSpaces>290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2022-04-24T07:25:00Z</dcterms:created>
  <dc:creator>糖果儿</dc:creator>
  <cp:lastModifiedBy>Sunny</cp:lastModifiedBy>
  <dcterms:modified xsi:type="dcterms:W3CDTF">2024-04-09T16:45:57Z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44B106D711314413ABA3E991C870708B</vt:lpwstr>
  </property>
</Properties>
</file>